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6ACAE" w14:textId="2A5647F4" w:rsidR="00225E8E" w:rsidRDefault="00D1618D" w:rsidP="00E76415">
      <w:pPr>
        <w:spacing w:after="0"/>
      </w:pPr>
      <w:r>
        <w:rPr>
          <w:noProof/>
        </w:rPr>
        <w:drawing>
          <wp:anchor distT="0" distB="0" distL="114300" distR="114300" simplePos="0" relativeHeight="251658240" behindDoc="0" locked="0" layoutInCell="1" allowOverlap="1" wp14:anchorId="4B1322E6" wp14:editId="670523C1">
            <wp:simplePos x="0" y="0"/>
            <wp:positionH relativeFrom="column">
              <wp:posOffset>0</wp:posOffset>
            </wp:positionH>
            <wp:positionV relativeFrom="paragraph">
              <wp:posOffset>0</wp:posOffset>
            </wp:positionV>
            <wp:extent cx="2012988" cy="2600325"/>
            <wp:effectExtent l="0" t="0" r="6350" b="0"/>
            <wp:wrapSquare wrapText="bothSides"/>
            <wp:docPr id="17584164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416451" name="Picture 175841645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12988" cy="2600325"/>
                    </a:xfrm>
                    <a:prstGeom prst="rect">
                      <a:avLst/>
                    </a:prstGeom>
                  </pic:spPr>
                </pic:pic>
              </a:graphicData>
            </a:graphic>
          </wp:anchor>
        </w:drawing>
      </w:r>
    </w:p>
    <w:p w14:paraId="6D598F8D" w14:textId="77777777" w:rsidR="0074051F" w:rsidRDefault="0074051F" w:rsidP="007712CC">
      <w:pPr>
        <w:spacing w:after="0"/>
        <w:rPr>
          <w:sz w:val="32"/>
          <w:szCs w:val="32"/>
        </w:rPr>
      </w:pPr>
    </w:p>
    <w:p w14:paraId="2DD27EDF" w14:textId="77777777" w:rsidR="0074051F" w:rsidRDefault="0074051F" w:rsidP="007712CC">
      <w:pPr>
        <w:spacing w:after="0"/>
        <w:rPr>
          <w:sz w:val="32"/>
          <w:szCs w:val="32"/>
        </w:rPr>
      </w:pPr>
    </w:p>
    <w:p w14:paraId="5A66493B" w14:textId="77777777" w:rsidR="0074051F" w:rsidRDefault="0074051F" w:rsidP="007712CC">
      <w:pPr>
        <w:spacing w:after="0"/>
        <w:rPr>
          <w:sz w:val="32"/>
          <w:szCs w:val="32"/>
        </w:rPr>
      </w:pPr>
    </w:p>
    <w:p w14:paraId="34FBAD1E" w14:textId="7B5A8326" w:rsidR="007712CC" w:rsidRDefault="00D1618D" w:rsidP="007712CC">
      <w:pPr>
        <w:spacing w:after="0"/>
        <w:rPr>
          <w:sz w:val="32"/>
          <w:szCs w:val="32"/>
        </w:rPr>
      </w:pPr>
      <w:r>
        <w:rPr>
          <w:sz w:val="32"/>
          <w:szCs w:val="32"/>
        </w:rPr>
        <w:t>Mystical Winepress</w:t>
      </w:r>
    </w:p>
    <w:p w14:paraId="28591CF7" w14:textId="38AFF80A" w:rsidR="00D1618D" w:rsidRPr="00D1618D" w:rsidRDefault="00D1618D" w:rsidP="007712CC">
      <w:pPr>
        <w:spacing w:after="0"/>
        <w:rPr>
          <w:sz w:val="20"/>
          <w:szCs w:val="20"/>
        </w:rPr>
      </w:pPr>
      <w:r w:rsidRPr="00D1618D">
        <w:rPr>
          <w:sz w:val="28"/>
          <w:szCs w:val="28"/>
        </w:rPr>
        <w:t>After Romanian Glass Art Folk Art</w:t>
      </w:r>
    </w:p>
    <w:p w14:paraId="53007330" w14:textId="2CA9CF20" w:rsidR="00956A17" w:rsidRPr="00905A68" w:rsidRDefault="00D1618D" w:rsidP="00FB06C2">
      <w:pPr>
        <w:spacing w:after="0"/>
        <w:rPr>
          <w:sz w:val="24"/>
          <w:szCs w:val="24"/>
        </w:rPr>
      </w:pPr>
      <w:r>
        <w:rPr>
          <w:sz w:val="24"/>
          <w:szCs w:val="24"/>
        </w:rPr>
        <w:t>By the Hand of</w:t>
      </w:r>
      <w:r w:rsidR="00956A17" w:rsidRPr="00905A68">
        <w:rPr>
          <w:sz w:val="24"/>
          <w:szCs w:val="24"/>
        </w:rPr>
        <w:t xml:space="preserve"> Cheryl Liske, OP</w:t>
      </w:r>
    </w:p>
    <w:p w14:paraId="4F5A52FF" w14:textId="67E026DC" w:rsidR="00905A68" w:rsidRDefault="00956A17" w:rsidP="00FB06C2">
      <w:pPr>
        <w:spacing w:after="0"/>
        <w:rPr>
          <w:sz w:val="24"/>
          <w:szCs w:val="24"/>
        </w:rPr>
      </w:pPr>
      <w:r w:rsidRPr="00905A68">
        <w:rPr>
          <w:sz w:val="24"/>
          <w:szCs w:val="24"/>
        </w:rPr>
        <w:t xml:space="preserve">Completed </w:t>
      </w:r>
      <w:r w:rsidR="00D1618D">
        <w:rPr>
          <w:sz w:val="24"/>
          <w:szCs w:val="24"/>
        </w:rPr>
        <w:t>October</w:t>
      </w:r>
      <w:r w:rsidR="00297036">
        <w:rPr>
          <w:sz w:val="24"/>
          <w:szCs w:val="24"/>
        </w:rPr>
        <w:t xml:space="preserve"> 2025</w:t>
      </w:r>
    </w:p>
    <w:p w14:paraId="410721BA" w14:textId="1D3FB9FD" w:rsidR="009431A7" w:rsidRPr="00905A68" w:rsidRDefault="009431A7" w:rsidP="00FB06C2">
      <w:pPr>
        <w:spacing w:after="0"/>
        <w:rPr>
          <w:sz w:val="24"/>
          <w:szCs w:val="24"/>
        </w:rPr>
      </w:pPr>
      <w:r>
        <w:rPr>
          <w:sz w:val="24"/>
          <w:szCs w:val="24"/>
        </w:rPr>
        <w:t>12”x 14” Egg Tempera on</w:t>
      </w:r>
      <w:r w:rsidR="008E167B">
        <w:rPr>
          <w:sz w:val="24"/>
          <w:szCs w:val="24"/>
        </w:rPr>
        <w:t xml:space="preserve"> </w:t>
      </w:r>
      <w:proofErr w:type="spellStart"/>
      <w:r w:rsidR="00573736">
        <w:rPr>
          <w:sz w:val="24"/>
          <w:szCs w:val="24"/>
        </w:rPr>
        <w:t>G</w:t>
      </w:r>
      <w:r>
        <w:rPr>
          <w:sz w:val="24"/>
          <w:szCs w:val="24"/>
        </w:rPr>
        <w:t>esso</w:t>
      </w:r>
      <w:r w:rsidR="00573736">
        <w:rPr>
          <w:sz w:val="24"/>
          <w:szCs w:val="24"/>
        </w:rPr>
        <w:t>ed</w:t>
      </w:r>
      <w:proofErr w:type="spellEnd"/>
      <w:r>
        <w:rPr>
          <w:sz w:val="24"/>
          <w:szCs w:val="24"/>
        </w:rPr>
        <w:t xml:space="preserve"> </w:t>
      </w:r>
      <w:r w:rsidR="00573736">
        <w:rPr>
          <w:sz w:val="24"/>
          <w:szCs w:val="24"/>
        </w:rPr>
        <w:t>B</w:t>
      </w:r>
      <w:r>
        <w:rPr>
          <w:sz w:val="24"/>
          <w:szCs w:val="24"/>
        </w:rPr>
        <w:t>oard</w:t>
      </w:r>
    </w:p>
    <w:p w14:paraId="3A508588" w14:textId="25AA98B8" w:rsidR="00933949" w:rsidRDefault="00297036" w:rsidP="00933949">
      <w:pPr>
        <w:spacing w:after="0"/>
        <w:rPr>
          <w:sz w:val="24"/>
          <w:szCs w:val="24"/>
        </w:rPr>
      </w:pPr>
      <w:r>
        <w:rPr>
          <w:sz w:val="24"/>
          <w:szCs w:val="24"/>
        </w:rPr>
        <w:t>Blessed</w:t>
      </w:r>
    </w:p>
    <w:p w14:paraId="7EFA4595" w14:textId="00FE5711" w:rsidR="00297036" w:rsidRPr="00905A68" w:rsidRDefault="00297036" w:rsidP="00933949">
      <w:pPr>
        <w:spacing w:after="0"/>
        <w:rPr>
          <w:sz w:val="24"/>
          <w:szCs w:val="24"/>
        </w:rPr>
      </w:pPr>
      <w:r>
        <w:rPr>
          <w:sz w:val="24"/>
          <w:szCs w:val="24"/>
        </w:rPr>
        <w:t>In possession of</w:t>
      </w:r>
      <w:r w:rsidR="00D1618D">
        <w:rPr>
          <w:sz w:val="24"/>
          <w:szCs w:val="24"/>
        </w:rPr>
        <w:t xml:space="preserve"> the iconographer</w:t>
      </w:r>
    </w:p>
    <w:p w14:paraId="08996728" w14:textId="77777777" w:rsidR="00393737" w:rsidRDefault="00393737" w:rsidP="00FB06C2">
      <w:pPr>
        <w:spacing w:after="0"/>
        <w:rPr>
          <w:sz w:val="24"/>
          <w:szCs w:val="24"/>
        </w:rPr>
      </w:pPr>
    </w:p>
    <w:p w14:paraId="324CC1A6" w14:textId="77777777" w:rsidR="00F31D87" w:rsidRDefault="00F31D87" w:rsidP="00775107"/>
    <w:p w14:paraId="670BF6E0" w14:textId="70DEE6E5" w:rsidR="00775107" w:rsidRDefault="00775107" w:rsidP="00775107">
      <w:r>
        <w:t>This i</w:t>
      </w:r>
      <w:r>
        <w:t xml:space="preserve">con of the “Mystical Winepress” </w:t>
      </w:r>
      <w:r>
        <w:t>is from</w:t>
      </w:r>
      <w:r>
        <w:t xml:space="preserve"> a photo taken by Cheryl at a guest house in Iasi (Yash), Romania</w:t>
      </w:r>
      <w:r>
        <w:t xml:space="preserve"> while on pilgrimage there in May 2006</w:t>
      </w:r>
      <w:r>
        <w:t xml:space="preserve">. The </w:t>
      </w:r>
      <w:r>
        <w:t xml:space="preserve">original is a </w:t>
      </w:r>
      <w:r>
        <w:t xml:space="preserve">Romanian </w:t>
      </w:r>
      <w:r>
        <w:t>reverse-</w:t>
      </w:r>
      <w:r>
        <w:t>glass icon</w:t>
      </w:r>
      <w:r w:rsidR="003F6FF0">
        <w:t xml:space="preserve"> is signed by the</w:t>
      </w:r>
      <w:r>
        <w:t xml:space="preserve"> artist</w:t>
      </w:r>
      <w:r w:rsidR="003F6FF0">
        <w:t xml:space="preserve">, </w:t>
      </w:r>
      <w:r>
        <w:t xml:space="preserve">Maghull Florian M. </w:t>
      </w:r>
      <w:proofErr w:type="spellStart"/>
      <w:r>
        <w:t>Hieulo</w:t>
      </w:r>
      <w:proofErr w:type="spellEnd"/>
      <w:r>
        <w:t xml:space="preserve"> </w:t>
      </w:r>
    </w:p>
    <w:p w14:paraId="5BC0B44D" w14:textId="6F7A38B7" w:rsidR="00775107" w:rsidRDefault="00775107" w:rsidP="00775107">
      <w:r>
        <w:t>The following description of reverse glass folk art is from the website “</w:t>
      </w:r>
      <w:r>
        <w:t>Collection of Sacred Art</w:t>
      </w:r>
      <w:r>
        <w:t xml:space="preserve">” - </w:t>
      </w:r>
      <w:hyperlink r:id="rId5" w:history="1">
        <w:r w:rsidRPr="00B07BBF">
          <w:rPr>
            <w:rStyle w:val="Hyperlink"/>
          </w:rPr>
          <w:t>http://sacredartpilgrim.com/</w:t>
        </w:r>
      </w:hyperlink>
    </w:p>
    <w:p w14:paraId="0AD1E14A" w14:textId="760D3A6F" w:rsidR="00775107" w:rsidRPr="00775107" w:rsidRDefault="00775107" w:rsidP="00775107">
      <w:pPr>
        <w:ind w:left="720"/>
        <w:rPr>
          <w:i/>
          <w:iCs/>
        </w:rPr>
      </w:pPr>
      <w:r w:rsidRPr="00775107">
        <w:rPr>
          <w:i/>
          <w:iCs/>
        </w:rPr>
        <w:t>“</w:t>
      </w:r>
      <w:r w:rsidRPr="00775107">
        <w:rPr>
          <w:i/>
          <w:iCs/>
        </w:rPr>
        <w:t>Glass iconography may be identified nowadays with Romania, but the technique originally came from Bohemia and Austria about the time when Transylvania was annexed by the Habsburg Empire in the late 17th century. Long oppressed by Roman Catholic and Protestant landlords of Hungarian and German extraction, the Romanian peasants always remained loyal to their Eastern Orthodox faith and found ways to adapt this relatively cheap art form of their Austrian rulers to suit their own iconographic needs, turning out affordable sacred images on glass to be sold at farmers’ markets and by traveling peddlers.</w:t>
      </w:r>
      <w:r w:rsidRPr="00775107">
        <w:rPr>
          <w:i/>
          <w:iCs/>
        </w:rPr>
        <w:t xml:space="preserve">” </w:t>
      </w:r>
    </w:p>
    <w:p w14:paraId="11D97DE4" w14:textId="77777777" w:rsidR="003F6FF0" w:rsidRDefault="003F6FF0" w:rsidP="00775107">
      <w:r>
        <w:t>(</w:t>
      </w:r>
      <w:r w:rsidR="00775107">
        <w:t xml:space="preserve">Indeed, </w:t>
      </w:r>
      <w:r>
        <w:t xml:space="preserve">I </w:t>
      </w:r>
      <w:r w:rsidR="00775107">
        <w:t xml:space="preserve">purchased a small reverse glass icon </w:t>
      </w:r>
      <w:r>
        <w:t xml:space="preserve">of the </w:t>
      </w:r>
      <w:proofErr w:type="spellStart"/>
      <w:r>
        <w:t>Theotokos</w:t>
      </w:r>
      <w:proofErr w:type="spellEnd"/>
      <w:r>
        <w:t xml:space="preserve"> </w:t>
      </w:r>
      <w:r w:rsidR="00775107">
        <w:t>from a “merchant” sitting on a street corner somewhere in Transylvania.</w:t>
      </w:r>
      <w:r>
        <w:t>)</w:t>
      </w:r>
    </w:p>
    <w:p w14:paraId="4A9572ED" w14:textId="30EA7E5E" w:rsidR="00D2737C" w:rsidRDefault="003F6FF0" w:rsidP="00775107">
      <w:r>
        <w:t xml:space="preserve">The parish I </w:t>
      </w:r>
      <w:r w:rsidR="00D2737C">
        <w:t xml:space="preserve">currently </w:t>
      </w:r>
      <w:r>
        <w:t xml:space="preserve">attend is the parish where I was baptized as a baby.  The church itself was built in the early </w:t>
      </w:r>
      <w:r w:rsidR="005627C8">
        <w:t xml:space="preserve">to </w:t>
      </w:r>
      <w:proofErr w:type="spellStart"/>
      <w:r w:rsidR="005627C8">
        <w:t xml:space="preserve">mid </w:t>
      </w:r>
      <w:r>
        <w:t>60</w:t>
      </w:r>
      <w:proofErr w:type="spellEnd"/>
      <w:r>
        <w:t xml:space="preserve">’s when I was in grade school there. </w:t>
      </w:r>
      <w:r w:rsidR="005627C8">
        <w:t xml:space="preserve"> What can I say. It was the 60’s and to this day it looks like a big beige barn.  Even the statues are beige.  The windows however are a different story. The colors are vivid and the glass work superior. Unfortunately, the imagery for the most part seem to be from a second grade religion book.  I say second grade because that is when student</w:t>
      </w:r>
      <w:r w:rsidR="00D2737C">
        <w:t>s</w:t>
      </w:r>
      <w:r w:rsidR="005627C8">
        <w:t xml:space="preserve"> of the time made their first communion.  And the images are of priests hands, hosts</w:t>
      </w:r>
      <w:r w:rsidR="00D2737C">
        <w:t xml:space="preserve">, </w:t>
      </w:r>
      <w:r w:rsidR="005627C8">
        <w:t xml:space="preserve">chalices </w:t>
      </w:r>
      <w:r w:rsidR="00D2737C">
        <w:t xml:space="preserve">and the eucharist </w:t>
      </w:r>
      <w:r w:rsidR="00480C5E">
        <w:t xml:space="preserve">is imaged </w:t>
      </w:r>
      <w:r w:rsidR="00D2737C">
        <w:t xml:space="preserve">as salvation from the flames of the afterlife.  </w:t>
      </w:r>
    </w:p>
    <w:p w14:paraId="12F20A24" w14:textId="39E865BA" w:rsidR="00775107" w:rsidRDefault="00D2737C" w:rsidP="00775107">
      <w:r>
        <w:t xml:space="preserve">No “mysticism” in the eucharist imaged in my church windows. Just cold hard facts.  </w:t>
      </w:r>
    </w:p>
    <w:p w14:paraId="529F224C" w14:textId="7AACB5BB" w:rsidR="00D2737C" w:rsidRPr="005207DF" w:rsidRDefault="00D2737C" w:rsidP="00775107">
      <w:r>
        <w:t xml:space="preserve">That’s why I like the “Mystical Winepress.” The image is so bizarre and strange to this child </w:t>
      </w:r>
      <w:r w:rsidR="00F31D87">
        <w:t>who grew up with second grade images.</w:t>
      </w:r>
    </w:p>
    <w:p w14:paraId="5726821D" w14:textId="77777777" w:rsidR="0074051F" w:rsidRDefault="0074051F" w:rsidP="00FB06C2">
      <w:pPr>
        <w:spacing w:after="0"/>
        <w:rPr>
          <w:sz w:val="24"/>
          <w:szCs w:val="24"/>
        </w:rPr>
      </w:pPr>
    </w:p>
    <w:p w14:paraId="056DF964" w14:textId="77777777" w:rsidR="00D1618D" w:rsidRPr="00905A68" w:rsidRDefault="00D1618D" w:rsidP="00FB06C2">
      <w:pPr>
        <w:spacing w:after="0"/>
        <w:rPr>
          <w:sz w:val="24"/>
          <w:szCs w:val="24"/>
        </w:rPr>
      </w:pPr>
    </w:p>
    <w:sectPr w:rsidR="00D1618D" w:rsidRPr="00905A68" w:rsidSect="00933949">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17"/>
    <w:rsid w:val="000544C1"/>
    <w:rsid w:val="00062853"/>
    <w:rsid w:val="0009492E"/>
    <w:rsid w:val="000D7400"/>
    <w:rsid w:val="000E1245"/>
    <w:rsid w:val="001235EB"/>
    <w:rsid w:val="0013159D"/>
    <w:rsid w:val="00191DAB"/>
    <w:rsid w:val="001D0B51"/>
    <w:rsid w:val="00225E8E"/>
    <w:rsid w:val="002716D9"/>
    <w:rsid w:val="00297036"/>
    <w:rsid w:val="002F4331"/>
    <w:rsid w:val="00393737"/>
    <w:rsid w:val="003F6FF0"/>
    <w:rsid w:val="00473471"/>
    <w:rsid w:val="00477FA2"/>
    <w:rsid w:val="00480C5E"/>
    <w:rsid w:val="004A4F6A"/>
    <w:rsid w:val="004D475E"/>
    <w:rsid w:val="005627C8"/>
    <w:rsid w:val="00563188"/>
    <w:rsid w:val="0057291E"/>
    <w:rsid w:val="00573736"/>
    <w:rsid w:val="005A0059"/>
    <w:rsid w:val="0060269E"/>
    <w:rsid w:val="00664EC0"/>
    <w:rsid w:val="006B6A2C"/>
    <w:rsid w:val="006B7589"/>
    <w:rsid w:val="0074051F"/>
    <w:rsid w:val="007548CE"/>
    <w:rsid w:val="00756394"/>
    <w:rsid w:val="007712CC"/>
    <w:rsid w:val="00775107"/>
    <w:rsid w:val="007A1416"/>
    <w:rsid w:val="007A62F2"/>
    <w:rsid w:val="007C1151"/>
    <w:rsid w:val="007E2174"/>
    <w:rsid w:val="007E53CF"/>
    <w:rsid w:val="007F2698"/>
    <w:rsid w:val="008A6127"/>
    <w:rsid w:val="008B0567"/>
    <w:rsid w:val="008B4C73"/>
    <w:rsid w:val="008E167B"/>
    <w:rsid w:val="00905A68"/>
    <w:rsid w:val="009208D2"/>
    <w:rsid w:val="00933949"/>
    <w:rsid w:val="009431A7"/>
    <w:rsid w:val="0094622B"/>
    <w:rsid w:val="00956A17"/>
    <w:rsid w:val="00977EFC"/>
    <w:rsid w:val="00A91DFB"/>
    <w:rsid w:val="00AE7D84"/>
    <w:rsid w:val="00B31835"/>
    <w:rsid w:val="00B6019A"/>
    <w:rsid w:val="00B75F5C"/>
    <w:rsid w:val="00BD02F8"/>
    <w:rsid w:val="00BD602D"/>
    <w:rsid w:val="00C15B87"/>
    <w:rsid w:val="00C35F83"/>
    <w:rsid w:val="00C40744"/>
    <w:rsid w:val="00C44B3C"/>
    <w:rsid w:val="00D1618D"/>
    <w:rsid w:val="00D2249E"/>
    <w:rsid w:val="00D2737C"/>
    <w:rsid w:val="00D561AD"/>
    <w:rsid w:val="00D661AC"/>
    <w:rsid w:val="00D8792D"/>
    <w:rsid w:val="00DA7EB1"/>
    <w:rsid w:val="00E22220"/>
    <w:rsid w:val="00E33EB0"/>
    <w:rsid w:val="00E51D1E"/>
    <w:rsid w:val="00E731A5"/>
    <w:rsid w:val="00E76415"/>
    <w:rsid w:val="00E94F5E"/>
    <w:rsid w:val="00EA1D4B"/>
    <w:rsid w:val="00EB60CD"/>
    <w:rsid w:val="00F15D6D"/>
    <w:rsid w:val="00F31D87"/>
    <w:rsid w:val="00F8027C"/>
    <w:rsid w:val="00FA1969"/>
    <w:rsid w:val="00FB06C2"/>
    <w:rsid w:val="00FD03CB"/>
    <w:rsid w:val="00FF53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1F88C"/>
  <w15:chartTrackingRefBased/>
  <w15:docId w15:val="{E277A806-2718-45B8-AEFC-AFDF5D3B2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9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6A1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35F83"/>
    <w:rPr>
      <w:color w:val="0000FF"/>
      <w:u w:val="single"/>
    </w:rPr>
  </w:style>
  <w:style w:type="character" w:styleId="Strong">
    <w:name w:val="Strong"/>
    <w:basedOn w:val="DefaultParagraphFont"/>
    <w:uiPriority w:val="22"/>
    <w:qFormat/>
    <w:rsid w:val="00B31835"/>
    <w:rPr>
      <w:b/>
      <w:bCs/>
    </w:rPr>
  </w:style>
  <w:style w:type="character" w:styleId="UnresolvedMention">
    <w:name w:val="Unresolved Mention"/>
    <w:basedOn w:val="DefaultParagraphFont"/>
    <w:uiPriority w:val="99"/>
    <w:semiHidden/>
    <w:unhideWhenUsed/>
    <w:rsid w:val="00A91DFB"/>
    <w:rPr>
      <w:color w:val="605E5C"/>
      <w:shd w:val="clear" w:color="auto" w:fill="E1DFDD"/>
    </w:rPr>
  </w:style>
  <w:style w:type="character" w:styleId="FollowedHyperlink">
    <w:name w:val="FollowedHyperlink"/>
    <w:basedOn w:val="DefaultParagraphFont"/>
    <w:uiPriority w:val="99"/>
    <w:semiHidden/>
    <w:unhideWhenUsed/>
    <w:rsid w:val="00A91D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760288">
      <w:bodyDiv w:val="1"/>
      <w:marLeft w:val="0"/>
      <w:marRight w:val="0"/>
      <w:marTop w:val="0"/>
      <w:marBottom w:val="0"/>
      <w:divBdr>
        <w:top w:val="none" w:sz="0" w:space="0" w:color="auto"/>
        <w:left w:val="none" w:sz="0" w:space="0" w:color="auto"/>
        <w:bottom w:val="none" w:sz="0" w:space="0" w:color="auto"/>
        <w:right w:val="none" w:sz="0" w:space="0" w:color="auto"/>
      </w:divBdr>
    </w:div>
    <w:div w:id="1062220502">
      <w:bodyDiv w:val="1"/>
      <w:marLeft w:val="0"/>
      <w:marRight w:val="0"/>
      <w:marTop w:val="0"/>
      <w:marBottom w:val="0"/>
      <w:divBdr>
        <w:top w:val="none" w:sz="0" w:space="0" w:color="auto"/>
        <w:left w:val="none" w:sz="0" w:space="0" w:color="auto"/>
        <w:bottom w:val="none" w:sz="0" w:space="0" w:color="auto"/>
        <w:right w:val="none" w:sz="0" w:space="0" w:color="auto"/>
      </w:divBdr>
    </w:div>
    <w:div w:id="1081946450">
      <w:bodyDiv w:val="1"/>
      <w:marLeft w:val="0"/>
      <w:marRight w:val="0"/>
      <w:marTop w:val="0"/>
      <w:marBottom w:val="0"/>
      <w:divBdr>
        <w:top w:val="none" w:sz="0" w:space="0" w:color="auto"/>
        <w:left w:val="none" w:sz="0" w:space="0" w:color="auto"/>
        <w:bottom w:val="none" w:sz="0" w:space="0" w:color="auto"/>
        <w:right w:val="none" w:sz="0" w:space="0" w:color="auto"/>
      </w:divBdr>
    </w:div>
    <w:div w:id="1630042930">
      <w:bodyDiv w:val="1"/>
      <w:marLeft w:val="0"/>
      <w:marRight w:val="0"/>
      <w:marTop w:val="0"/>
      <w:marBottom w:val="0"/>
      <w:divBdr>
        <w:top w:val="none" w:sz="0" w:space="0" w:color="auto"/>
        <w:left w:val="none" w:sz="0" w:space="0" w:color="auto"/>
        <w:bottom w:val="none" w:sz="0" w:space="0" w:color="auto"/>
        <w:right w:val="none" w:sz="0" w:space="0" w:color="auto"/>
      </w:divBdr>
    </w:div>
    <w:div w:id="1731345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acredartpilgrim.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3221</TotalTime>
  <Pages>1</Pages>
  <Words>337</Words>
  <Characters>1924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Liske</dc:creator>
  <cp:keywords/>
  <dc:description/>
  <cp:lastModifiedBy>Cheryl Liske</cp:lastModifiedBy>
  <cp:revision>5</cp:revision>
  <cp:lastPrinted>2025-10-31T14:12:00Z</cp:lastPrinted>
  <dcterms:created xsi:type="dcterms:W3CDTF">2025-10-28T19:56:00Z</dcterms:created>
  <dcterms:modified xsi:type="dcterms:W3CDTF">2025-10-31T14:12:00Z</dcterms:modified>
</cp:coreProperties>
</file>