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C8239" w14:textId="304BE768" w:rsidR="009933BB" w:rsidRDefault="009933BB">
      <w:r>
        <w:t>The 25-year pin:</w:t>
      </w:r>
    </w:p>
    <w:p w14:paraId="4548E290" w14:textId="77777777" w:rsidR="00242D00" w:rsidRDefault="00E45350" w:rsidP="00242D00">
      <w:r>
        <w:t>In 2023 we celebrated our 25</w:t>
      </w:r>
      <w:r w:rsidRPr="00E45350">
        <w:rPr>
          <w:vertAlign w:val="superscript"/>
        </w:rPr>
        <w:t>th</w:t>
      </w:r>
      <w:r>
        <w:t xml:space="preserve"> Anniversary as the Dominican Institute for the Arts.  I went through the records and as accurately as I could I created a spread sheet of folks who have held paid membership for the entire time DIA has been in existence.  Some of the records were a bit sketchy but my best effort was put forth </w:t>
      </w:r>
      <w:r w:rsidR="001B182A">
        <w:t>to</w:t>
      </w:r>
      <w:r>
        <w:t xml:space="preserve"> tease out of the information those who have been dues paying members for the entire time.  </w:t>
      </w:r>
      <w:r w:rsidR="00242D00">
        <w:t xml:space="preserve">Membership is </w:t>
      </w:r>
      <w:r w:rsidR="001B182A">
        <w:t xml:space="preserve">based on paying your dues.  </w:t>
      </w:r>
    </w:p>
    <w:p w14:paraId="2966E1E0" w14:textId="0FF857B1" w:rsidR="00DB049A" w:rsidRDefault="001B182A" w:rsidP="00242D00">
      <w:pPr>
        <w:ind w:firstLine="720"/>
      </w:pPr>
      <w:r>
        <w:t xml:space="preserve">Dues </w:t>
      </w:r>
      <w:proofErr w:type="gramStart"/>
      <w:r>
        <w:t>helps</w:t>
      </w:r>
      <w:proofErr w:type="gramEnd"/>
      <w:r>
        <w:t xml:space="preserve"> the DIA </w:t>
      </w:r>
      <w:r w:rsidR="00DB049A">
        <w:t>with:</w:t>
      </w:r>
    </w:p>
    <w:p w14:paraId="4FB588E1" w14:textId="3C4E7838" w:rsidR="0020581A" w:rsidRDefault="0020581A" w:rsidP="00762609">
      <w:pPr>
        <w:spacing w:after="0"/>
        <w:ind w:left="450" w:firstLine="270"/>
      </w:pPr>
      <w:r>
        <w:t xml:space="preserve">Postage for those who receive mail due to not having email </w:t>
      </w:r>
    </w:p>
    <w:p w14:paraId="778B1F9A" w14:textId="6EE56392" w:rsidR="0020581A" w:rsidRDefault="0020581A" w:rsidP="00762609">
      <w:pPr>
        <w:spacing w:after="0"/>
        <w:ind w:left="450" w:firstLine="270"/>
      </w:pPr>
      <w:r>
        <w:t>An</w:t>
      </w:r>
      <w:r w:rsidR="00242D00">
        <w:t xml:space="preserve"> an</w:t>
      </w:r>
      <w:r>
        <w:t xml:space="preserve">nual fee to McGreal Center for </w:t>
      </w:r>
      <w:r w:rsidR="00DB049A">
        <w:t>maintaining</w:t>
      </w:r>
      <w:r>
        <w:t xml:space="preserve"> our DIA archives</w:t>
      </w:r>
    </w:p>
    <w:p w14:paraId="747968F1" w14:textId="7AF6E5DE" w:rsidR="0020581A" w:rsidRDefault="0020581A" w:rsidP="00762609">
      <w:pPr>
        <w:spacing w:after="0"/>
        <w:ind w:left="450" w:firstLine="270"/>
      </w:pPr>
      <w:r>
        <w:t xml:space="preserve">Scholarships to our </w:t>
      </w:r>
      <w:r w:rsidR="00DB049A">
        <w:t>annual</w:t>
      </w:r>
      <w:r>
        <w:t xml:space="preserve"> gathering</w:t>
      </w:r>
    </w:p>
    <w:p w14:paraId="380AEC44" w14:textId="6EAED5F5" w:rsidR="0020581A" w:rsidRDefault="0020581A" w:rsidP="00762609">
      <w:pPr>
        <w:spacing w:after="0"/>
        <w:ind w:left="450" w:firstLine="270"/>
      </w:pPr>
      <w:r>
        <w:t>Casting and engraving of the Fra Angelico Award</w:t>
      </w:r>
    </w:p>
    <w:p w14:paraId="408455A4" w14:textId="3BAABE7B" w:rsidR="0020581A" w:rsidRDefault="0020581A" w:rsidP="00762609">
      <w:pPr>
        <w:spacing w:after="0"/>
        <w:ind w:left="450" w:firstLine="270"/>
      </w:pPr>
      <w:r>
        <w:t>DIA spirit recognition award holders</w:t>
      </w:r>
    </w:p>
    <w:p w14:paraId="26FB39D2" w14:textId="136CCD2B" w:rsidR="0020581A" w:rsidRDefault="0020581A" w:rsidP="00762609">
      <w:pPr>
        <w:spacing w:after="0"/>
        <w:ind w:left="450" w:firstLine="270"/>
      </w:pPr>
      <w:r>
        <w:t>DIA website hosting, design and maintenance</w:t>
      </w:r>
    </w:p>
    <w:p w14:paraId="156A2DF3" w14:textId="6200BFC7" w:rsidR="00DB049A" w:rsidRDefault="0020581A" w:rsidP="00762609">
      <w:pPr>
        <w:spacing w:after="0"/>
        <w:ind w:left="450" w:firstLine="270"/>
      </w:pPr>
      <w:r>
        <w:t xml:space="preserve">Printing of Dia </w:t>
      </w:r>
      <w:r w:rsidR="00DB049A">
        <w:t>brochure</w:t>
      </w:r>
      <w:r>
        <w:t xml:space="preserve"> and information for the folks</w:t>
      </w:r>
      <w:r w:rsidR="009933BB">
        <w:t xml:space="preserve"> receiving mail</w:t>
      </w:r>
      <w:r>
        <w:t>.</w:t>
      </w:r>
      <w:r w:rsidR="009933BB">
        <w:t xml:space="preserve"> </w:t>
      </w:r>
    </w:p>
    <w:p w14:paraId="1FD25A08" w14:textId="77777777" w:rsidR="00762609" w:rsidRDefault="00762609" w:rsidP="00762609">
      <w:pPr>
        <w:spacing w:after="0"/>
        <w:ind w:left="450" w:firstLine="270"/>
      </w:pPr>
    </w:p>
    <w:p w14:paraId="4476373B" w14:textId="1B7FC974" w:rsidR="00DB049A" w:rsidRDefault="009933BB" w:rsidP="009933BB">
      <w:r>
        <w:t xml:space="preserve">Of the 589 who have been members, some for a short time, others joining in as the organization evolved. 13 consistently paid dues since 1998.  A 25-year pin was cast to commemorate this occasion.  Last year eight more received their </w:t>
      </w:r>
      <w:r>
        <w:t>25-year</w:t>
      </w:r>
      <w:r>
        <w:t xml:space="preserve"> pin.  </w:t>
      </w:r>
      <w:r w:rsidR="00DB049A">
        <w:t xml:space="preserve">This year there are two, Nancy Muray and Barbara Kukla.  </w:t>
      </w:r>
      <w:r w:rsidR="00762609">
        <w:t>Congratulations</w:t>
      </w:r>
      <w:r>
        <w:t>.</w:t>
      </w:r>
    </w:p>
    <w:p w14:paraId="447B15EA" w14:textId="2E201196" w:rsidR="0020581A" w:rsidRDefault="0020581A"/>
    <w:sectPr w:rsidR="00205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50"/>
    <w:rsid w:val="000D1CA8"/>
    <w:rsid w:val="001B182A"/>
    <w:rsid w:val="0020581A"/>
    <w:rsid w:val="00242D00"/>
    <w:rsid w:val="006E4DB7"/>
    <w:rsid w:val="00762609"/>
    <w:rsid w:val="009933BB"/>
    <w:rsid w:val="00DB049A"/>
    <w:rsid w:val="00E4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5C45F3"/>
  <w15:chartTrackingRefBased/>
  <w15:docId w15:val="{2A53C647-3F00-274A-B642-718B67C9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53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3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3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3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3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3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3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3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3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3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3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3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3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3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3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3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3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3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3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53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53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3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53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3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3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3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slenkeree@yahoo.com</dc:creator>
  <cp:keywords/>
  <dc:description/>
  <cp:lastModifiedBy>slenkeree@yahoo.com</cp:lastModifiedBy>
  <cp:revision>2</cp:revision>
  <dcterms:created xsi:type="dcterms:W3CDTF">2025-07-15T17:09:00Z</dcterms:created>
  <dcterms:modified xsi:type="dcterms:W3CDTF">2025-07-15T18:34:00Z</dcterms:modified>
</cp:coreProperties>
</file>